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A1" w:rsidRDefault="00C251A1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3841C4" w:rsidRPr="003841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>РГ</w:t>
      </w:r>
      <w:r w:rsidR="00AA37B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Pr="003841C4">
        <w:rPr>
          <w:rFonts w:ascii="Times New Roman" w:hAnsi="Times New Roman" w:cs="Times New Roman"/>
          <w:b/>
          <w:sz w:val="28"/>
          <w:szCs w:val="28"/>
        </w:rPr>
        <w:t xml:space="preserve">«Дом-интернат общего типа для престарелых и инвалидов» </w:t>
      </w:r>
    </w:p>
    <w:p w:rsidR="00516E5A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C4">
        <w:rPr>
          <w:rFonts w:ascii="Times New Roman" w:hAnsi="Times New Roman" w:cs="Times New Roman"/>
          <w:b/>
          <w:sz w:val="28"/>
          <w:szCs w:val="28"/>
        </w:rPr>
        <w:t xml:space="preserve">о реализации Плана мероприятий </w:t>
      </w:r>
      <w:r w:rsidR="00516E5A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EF4DBF" w:rsidRDefault="00516E5A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251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C4" w:rsidRDefault="003841C4" w:rsidP="006A4A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88" w:rsidRDefault="00DB2B88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общее собрание сотрудников, посвященное </w:t>
      </w:r>
      <w:r w:rsidR="00516E5A">
        <w:rPr>
          <w:rFonts w:ascii="Times New Roman" w:hAnsi="Times New Roman" w:cs="Times New Roman"/>
          <w:sz w:val="28"/>
          <w:szCs w:val="28"/>
        </w:rPr>
        <w:t xml:space="preserve">соблюдению требований Кодекса этики и служебного поведения, разъяснению понятий коррупции, конфликта интересов, </w:t>
      </w:r>
      <w:proofErr w:type="spellStart"/>
      <w:r w:rsidR="00516E5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16E5A">
        <w:rPr>
          <w:rFonts w:ascii="Times New Roman" w:hAnsi="Times New Roman" w:cs="Times New Roman"/>
          <w:sz w:val="28"/>
          <w:szCs w:val="28"/>
        </w:rPr>
        <w:t xml:space="preserve"> политики и положений Федерального закона от 25 декабря 2008 года № 273-ФЗ «О противодействии коррупции» при предоставлении социальных услуг.</w:t>
      </w:r>
    </w:p>
    <w:p w:rsidR="00DB2B88" w:rsidRDefault="00DB2B88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обновляется информация </w:t>
      </w:r>
      <w:r w:rsidR="00516E5A"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в сети Интернет 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516E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коррупции».</w:t>
      </w:r>
    </w:p>
    <w:p w:rsidR="00DB2B88" w:rsidRDefault="00DB2B88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сбору информации о коррупционных правонарушениях с помощью «ящика для обращений по фактам коррупционной направленности».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заявлений от физических, юридических и индивидуальных предпринимателей по вопросам противодействия коррупции – не поступало.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и заявлений от получателей социальных услуг и сотрудников Учреждения по вопросам противодействия коррупции – не поступало.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проведено 8 заседаний комиссии по противодействию коррупции.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проводится ознакомление с законодательными актами о противодействии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принимаемых на работу в Учреждение.</w:t>
      </w:r>
    </w:p>
    <w:p w:rsidR="00516E5A" w:rsidRDefault="00516E5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постоянный контроль финансово-хозяйственной деятельности учреждения в целях противодействия коррупции.</w:t>
      </w:r>
    </w:p>
    <w:p w:rsidR="005D2379" w:rsidRPr="00516E5A" w:rsidRDefault="005D2379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t>Период</w:t>
      </w:r>
      <w:r w:rsidR="00516E5A">
        <w:rPr>
          <w:rFonts w:ascii="Times New Roman" w:hAnsi="Times New Roman" w:cs="Times New Roman"/>
          <w:sz w:val="28"/>
          <w:szCs w:val="28"/>
        </w:rPr>
        <w:t xml:space="preserve">ически оказывалась юридическая </w:t>
      </w:r>
      <w:r w:rsidRPr="00516E5A">
        <w:rPr>
          <w:rFonts w:ascii="Times New Roman" w:hAnsi="Times New Roman" w:cs="Times New Roman"/>
          <w:sz w:val="28"/>
          <w:szCs w:val="28"/>
        </w:rPr>
        <w:t>консультативная помощь сотрудникам учреждения по вопросам противодействия коррупции.</w:t>
      </w:r>
    </w:p>
    <w:p w:rsidR="005D2379" w:rsidRPr="00516E5A" w:rsidRDefault="005D2379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E5A">
        <w:rPr>
          <w:rFonts w:ascii="Times New Roman" w:hAnsi="Times New Roman" w:cs="Times New Roman"/>
          <w:sz w:val="28"/>
          <w:szCs w:val="28"/>
        </w:rPr>
        <w:t>При осуществлении закупок соблюдаются нормы Федерального закона от 5 апреля 2013г. № 44-ФЗ « О контрактной системе в сфере закупок товаров, работ, услуг для обеспечения государ</w:t>
      </w:r>
      <w:r w:rsidR="00516E5A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6A4AEA" w:rsidRDefault="006A4AE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AEA">
        <w:rPr>
          <w:rFonts w:ascii="Times New Roman" w:hAnsi="Times New Roman" w:cs="Times New Roman"/>
          <w:sz w:val="28"/>
          <w:szCs w:val="28"/>
        </w:rPr>
        <w:t xml:space="preserve">Комиссией по противодействию коррупции проведен анализ эффективности плана, на основе которого были подготовлены и внесены изменения в План работы комиссии и План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на 2018 год, направленные на повышение эффективности и усовершенствование.</w:t>
      </w:r>
    </w:p>
    <w:p w:rsidR="006A4AEA" w:rsidRDefault="006A4AE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новое Положение «О комиссии по противодействию коррупции в РГБУ «Дом-интернат общего типа для престарелых и инвалидов»»</w:t>
      </w:r>
    </w:p>
    <w:p w:rsidR="006A4AEA" w:rsidRPr="006A4AEA" w:rsidRDefault="006A4AE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новое Положение «О противодействии</w:t>
      </w:r>
      <w:r w:rsidRPr="006A4AEA">
        <w:rPr>
          <w:rFonts w:ascii="Times New Roman" w:hAnsi="Times New Roman" w:cs="Times New Roman"/>
          <w:sz w:val="28"/>
          <w:szCs w:val="28"/>
        </w:rPr>
        <w:t xml:space="preserve"> коррупции в РГБУ «Дом-интернат общего типа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4375" w:rsidRPr="006A4AEA" w:rsidRDefault="006A4AEA" w:rsidP="006A4AE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выделение отдельной линии для «телефона доверия» по вопросам противодействия коррупции.</w:t>
      </w:r>
    </w:p>
    <w:p w:rsidR="00AA37B0" w:rsidRDefault="00AA37B0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pStyle w:val="a3"/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30E7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E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230E7">
        <w:rPr>
          <w:rFonts w:ascii="Times New Roman" w:hAnsi="Times New Roman" w:cs="Times New Roman"/>
          <w:b/>
          <w:sz w:val="28"/>
          <w:szCs w:val="28"/>
        </w:rPr>
        <w:t>С.В.Кейлина</w:t>
      </w:r>
      <w:proofErr w:type="spellEnd"/>
      <w:r w:rsidRPr="00464761">
        <w:rPr>
          <w:rFonts w:ascii="Times New Roman" w:hAnsi="Times New Roman" w:cs="Times New Roman"/>
          <w:sz w:val="28"/>
          <w:szCs w:val="28"/>
        </w:rPr>
        <w:br/>
      </w:r>
    </w:p>
    <w:p w:rsidR="008230E7" w:rsidRPr="00464761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B45" w:rsidRDefault="008230E7" w:rsidP="006A4AE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="006A4AEA">
        <w:rPr>
          <w:rFonts w:ascii="Times New Roman" w:hAnsi="Times New Roman" w:cs="Times New Roman"/>
          <w:sz w:val="28"/>
          <w:szCs w:val="28"/>
        </w:rPr>
        <w:t>А.Б.Тарахов</w:t>
      </w:r>
      <w:proofErr w:type="spellEnd"/>
      <w:r w:rsidR="00B77326">
        <w:rPr>
          <w:rFonts w:ascii="Times New Roman" w:hAnsi="Times New Roman" w:cs="Times New Roman"/>
          <w:sz w:val="28"/>
          <w:szCs w:val="28"/>
        </w:rPr>
        <w:br/>
      </w:r>
    </w:p>
    <w:sectPr w:rsidR="000C1B45" w:rsidSect="00C130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D1"/>
    <w:multiLevelType w:val="hybridMultilevel"/>
    <w:tmpl w:val="9446D2E6"/>
    <w:lvl w:ilvl="0" w:tplc="FC887EA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26918"/>
    <w:multiLevelType w:val="hybridMultilevel"/>
    <w:tmpl w:val="1076BD1A"/>
    <w:lvl w:ilvl="0" w:tplc="FC887EA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C4"/>
    <w:rsid w:val="000C1B45"/>
    <w:rsid w:val="00174199"/>
    <w:rsid w:val="001A68A4"/>
    <w:rsid w:val="001E4B9C"/>
    <w:rsid w:val="00265271"/>
    <w:rsid w:val="00304375"/>
    <w:rsid w:val="003164DC"/>
    <w:rsid w:val="003841C4"/>
    <w:rsid w:val="00464761"/>
    <w:rsid w:val="004D3AC3"/>
    <w:rsid w:val="00516E5A"/>
    <w:rsid w:val="00555DFA"/>
    <w:rsid w:val="005D2379"/>
    <w:rsid w:val="006A1A5B"/>
    <w:rsid w:val="006A4AEA"/>
    <w:rsid w:val="006B59F7"/>
    <w:rsid w:val="008230E7"/>
    <w:rsid w:val="00AA37B0"/>
    <w:rsid w:val="00AF665E"/>
    <w:rsid w:val="00B77326"/>
    <w:rsid w:val="00C1303D"/>
    <w:rsid w:val="00C251A1"/>
    <w:rsid w:val="00CA5A16"/>
    <w:rsid w:val="00CC32A5"/>
    <w:rsid w:val="00CE75D8"/>
    <w:rsid w:val="00DB2B88"/>
    <w:rsid w:val="00EF4DBF"/>
    <w:rsid w:val="00F9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C4"/>
    <w:pPr>
      <w:ind w:left="720"/>
      <w:contextualSpacing/>
    </w:pPr>
  </w:style>
  <w:style w:type="table" w:styleId="a4">
    <w:name w:val="Table Grid"/>
    <w:basedOn w:val="a1"/>
    <w:uiPriority w:val="59"/>
    <w:rsid w:val="000C1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2019-07-17T08:47:00Z</dcterms:created>
  <dcterms:modified xsi:type="dcterms:W3CDTF">2019-07-17T08:47:00Z</dcterms:modified>
</cp:coreProperties>
</file>